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B94" w:rsidRDefault="00E42B94" w:rsidP="00E42B94">
      <w:pPr>
        <w:pStyle w:val="NormalWeb"/>
        <w:bidi/>
        <w:jc w:val="center"/>
        <w:rPr>
          <w:rtl/>
        </w:rPr>
      </w:pPr>
      <w:r>
        <w:rPr>
          <w:rtl/>
        </w:rPr>
        <w:t>بسمه تعالی</w:t>
      </w:r>
    </w:p>
    <w:p w:rsidR="00E42B94" w:rsidRDefault="00E42B94" w:rsidP="00E42B94">
      <w:pPr>
        <w:pStyle w:val="NormalWeb"/>
        <w:bidi/>
        <w:jc w:val="center"/>
      </w:pPr>
    </w:p>
    <w:p w:rsidR="00E42B94" w:rsidRDefault="00E42B94" w:rsidP="00E42B94">
      <w:pPr>
        <w:pStyle w:val="NormalWeb"/>
        <w:bidi/>
        <w:rPr>
          <w:rtl/>
        </w:rPr>
      </w:pPr>
      <w:r>
        <w:rPr>
          <w:rtl/>
        </w:rPr>
        <w:t>ماده ۱:</w:t>
      </w:r>
    </w:p>
    <w:p w:rsidR="00E42B94" w:rsidRDefault="00E42B94" w:rsidP="00E42B94">
      <w:pPr>
        <w:pStyle w:val="NormalWeb"/>
        <w:bidi/>
      </w:pPr>
      <w:r>
        <w:rPr>
          <w:rtl/>
        </w:rPr>
        <w:t xml:space="preserve"> طرفین قرارداد موجر (مالک): آقای/خانم ..................... فرزند ..................... به شماره ملی ..................... به نشانی</w:t>
      </w:r>
      <w:r>
        <w:t xml:space="preserve"> .......................................... </w:t>
      </w:r>
      <w:r>
        <w:rPr>
          <w:rtl/>
        </w:rPr>
        <w:t>مستأجر: آقای/خانم ..................... فرزند ..................... به شماره ملی ..................... به نشانی</w:t>
      </w:r>
      <w:r>
        <w:t xml:space="preserve"> ..........................................</w:t>
      </w:r>
    </w:p>
    <w:p w:rsidR="00E42B94" w:rsidRDefault="00E42B94" w:rsidP="00E42B94">
      <w:pPr>
        <w:pStyle w:val="NormalWeb"/>
        <w:bidi/>
        <w:rPr>
          <w:rtl/>
        </w:rPr>
      </w:pPr>
      <w:r>
        <w:rPr>
          <w:rtl/>
        </w:rPr>
        <w:t xml:space="preserve">ماده ۲: </w:t>
      </w:r>
    </w:p>
    <w:p w:rsidR="00E42B94" w:rsidRDefault="00E42B94" w:rsidP="00E42B94">
      <w:pPr>
        <w:pStyle w:val="NormalWeb"/>
        <w:bidi/>
      </w:pPr>
      <w:r>
        <w:rPr>
          <w:rtl/>
        </w:rPr>
        <w:t>مورد اجاره تمامی شش‌دانگ یک دستگاه آپارتمان به مساحت ..................... متر مربع واقع در طبقه ..................... واحد ..................... به نشانی .......................................... دارای انباری، پارکینگ شماره ..................... و انشعابات قانونی که مستأجر با رویت ملک، وقوف کامل بر وضعیت آن حاصل نمود</w:t>
      </w:r>
      <w:r>
        <w:t>.</w:t>
      </w:r>
    </w:p>
    <w:p w:rsidR="00E42B94" w:rsidRDefault="00E42B94" w:rsidP="00E42B94">
      <w:pPr>
        <w:pStyle w:val="NormalWeb"/>
        <w:bidi/>
        <w:rPr>
          <w:rtl/>
        </w:rPr>
      </w:pPr>
      <w:r>
        <w:rPr>
          <w:rtl/>
        </w:rPr>
        <w:t xml:space="preserve">ماده ۳: </w:t>
      </w:r>
    </w:p>
    <w:p w:rsidR="00E42B94" w:rsidRDefault="00E42B94" w:rsidP="00E42B94">
      <w:pPr>
        <w:pStyle w:val="NormalWeb"/>
        <w:bidi/>
      </w:pPr>
      <w:r>
        <w:rPr>
          <w:rtl/>
        </w:rPr>
        <w:t>مدت اجاره مدت این قرارداد از تاریخ ..................... لغایت تاریخ ..................... به مدت یک سال کامل خورشیدی تعیین می‌گردد</w:t>
      </w:r>
      <w:r>
        <w:t>.</w:t>
      </w:r>
    </w:p>
    <w:p w:rsidR="00E42B94" w:rsidRDefault="00E42B94" w:rsidP="00E42B94">
      <w:pPr>
        <w:pStyle w:val="NormalWeb"/>
        <w:bidi/>
        <w:rPr>
          <w:rtl/>
        </w:rPr>
      </w:pPr>
      <w:r>
        <w:rPr>
          <w:rtl/>
        </w:rPr>
        <w:t xml:space="preserve">ماده ۴: </w:t>
      </w:r>
    </w:p>
    <w:p w:rsidR="00E42B94" w:rsidRDefault="00E42B94" w:rsidP="00E42B94">
      <w:pPr>
        <w:pStyle w:val="NormalWeb"/>
        <w:bidi/>
      </w:pPr>
      <w:r>
        <w:rPr>
          <w:rtl/>
        </w:rPr>
        <w:t>مبلغ اجاره و نحوه پرداخت ۱</w:t>
      </w:r>
      <w:r>
        <w:t xml:space="preserve">. </w:t>
      </w:r>
      <w:r>
        <w:rPr>
          <w:rtl/>
        </w:rPr>
        <w:t>مبلغ ودیعه (قرض‌الحسنه): مبلغ ..................... ریال که در هنگام امضای این قرارداد به موجر پرداخت شد</w:t>
      </w:r>
      <w:r>
        <w:t xml:space="preserve">. </w:t>
      </w:r>
      <w:r>
        <w:rPr>
          <w:rtl/>
        </w:rPr>
        <w:t>۲</w:t>
      </w:r>
      <w:r>
        <w:t xml:space="preserve">. </w:t>
      </w:r>
      <w:r>
        <w:rPr>
          <w:rtl/>
        </w:rPr>
        <w:t>اجاره‌بها: ماهانه مبلغ ..................... ریال که مستأجر مکلف است حداکثر تا پنجم هر ماه به شماره حساب/کارت ..................... بنام موجر واریز نماید</w:t>
      </w:r>
      <w:r>
        <w:t>.</w:t>
      </w:r>
    </w:p>
    <w:p w:rsidR="00E42B94" w:rsidRDefault="00E42B94" w:rsidP="00E42B94">
      <w:pPr>
        <w:pStyle w:val="NormalWeb"/>
        <w:bidi/>
        <w:rPr>
          <w:rtl/>
        </w:rPr>
      </w:pPr>
      <w:r>
        <w:rPr>
          <w:rtl/>
        </w:rPr>
        <w:t>ماده ۵: تعهدات مستأجر</w:t>
      </w:r>
    </w:p>
    <w:p w:rsidR="00E42B94" w:rsidRDefault="00E42B94" w:rsidP="00E42B94">
      <w:pPr>
        <w:pStyle w:val="NormalWeb"/>
        <w:bidi/>
      </w:pPr>
      <w:r>
        <w:rPr>
          <w:rtl/>
        </w:rPr>
        <w:t xml:space="preserve"> ۱</w:t>
      </w:r>
      <w:r>
        <w:t xml:space="preserve">. </w:t>
      </w:r>
      <w:r>
        <w:rPr>
          <w:rtl/>
        </w:rPr>
        <w:t>مستأجر حق واگذاری مورد اجاره را کلاً یا جزئاً به غیر ندارد</w:t>
      </w:r>
      <w:r>
        <w:t xml:space="preserve">. </w:t>
      </w:r>
      <w:r>
        <w:rPr>
          <w:rtl/>
        </w:rPr>
        <w:t>۲</w:t>
      </w:r>
      <w:r>
        <w:t xml:space="preserve">. </w:t>
      </w:r>
      <w:r>
        <w:rPr>
          <w:rtl/>
        </w:rPr>
        <w:t>مورد اجاره صرفاً برای استفاده مسکونی شخص مستأجر و خانواده ایشان (جمعاً ..................... نفر) است</w:t>
      </w:r>
      <w:r>
        <w:t xml:space="preserve">. </w:t>
      </w:r>
      <w:r>
        <w:rPr>
          <w:rtl/>
        </w:rPr>
        <w:t>۳</w:t>
      </w:r>
      <w:r>
        <w:t xml:space="preserve">. </w:t>
      </w:r>
      <w:r>
        <w:rPr>
          <w:rtl/>
        </w:rPr>
        <w:t>پرداخت هزینه‌های شارژ ساختمان و مصارف انرژی بر عهده مستأجر است</w:t>
      </w:r>
      <w:r>
        <w:t xml:space="preserve">. </w:t>
      </w:r>
      <w:r>
        <w:rPr>
          <w:rtl/>
        </w:rPr>
        <w:t>۴</w:t>
      </w:r>
      <w:r>
        <w:t xml:space="preserve">. </w:t>
      </w:r>
      <w:r>
        <w:rPr>
          <w:rtl/>
        </w:rPr>
        <w:t>مستأجر مکلف است در انقضای مدت، ملک را صحیح و سالم تخلیه و به موجر تحویل نماید</w:t>
      </w:r>
      <w:r>
        <w:t>.</w:t>
      </w:r>
    </w:p>
    <w:p w:rsidR="00E42B94" w:rsidRDefault="00E42B94" w:rsidP="00E42B94">
      <w:pPr>
        <w:pStyle w:val="NormalWeb"/>
        <w:bidi/>
        <w:rPr>
          <w:rtl/>
        </w:rPr>
      </w:pPr>
      <w:r>
        <w:rPr>
          <w:rtl/>
        </w:rPr>
        <w:t xml:space="preserve">ماده ۶: </w:t>
      </w:r>
    </w:p>
    <w:p w:rsidR="00E42B94" w:rsidRDefault="00E42B94" w:rsidP="00E42B94">
      <w:pPr>
        <w:pStyle w:val="NormalWeb"/>
        <w:bidi/>
      </w:pPr>
      <w:r>
        <w:rPr>
          <w:rtl/>
        </w:rPr>
        <w:t>تعهدات موجر ۱</w:t>
      </w:r>
      <w:r>
        <w:t xml:space="preserve">. </w:t>
      </w:r>
      <w:r>
        <w:rPr>
          <w:rtl/>
        </w:rPr>
        <w:t>موجر مکلف است مورد اجاره را در تاریخ شروع قرارداد تسلیم مستأجر نماید</w:t>
      </w:r>
      <w:r>
        <w:t xml:space="preserve">. </w:t>
      </w:r>
      <w:r>
        <w:rPr>
          <w:rtl/>
        </w:rPr>
        <w:t>۲</w:t>
      </w:r>
      <w:r>
        <w:t xml:space="preserve">. </w:t>
      </w:r>
      <w:r>
        <w:rPr>
          <w:rtl/>
        </w:rPr>
        <w:t>هزینه تعمیرات اساسی و کلی بر عهده موجر می‌باشد</w:t>
      </w:r>
      <w:r>
        <w:t xml:space="preserve">. </w:t>
      </w:r>
      <w:r>
        <w:rPr>
          <w:rtl/>
        </w:rPr>
        <w:t>۳</w:t>
      </w:r>
      <w:r>
        <w:t xml:space="preserve">. </w:t>
      </w:r>
      <w:r>
        <w:rPr>
          <w:rtl/>
        </w:rPr>
        <w:t>موجر موظف است در زمان تخلیه و تسلیم ملک، مبلغ ودیعه را به مستأجر مسترد نماید</w:t>
      </w:r>
      <w:r>
        <w:t>.</w:t>
      </w:r>
    </w:p>
    <w:p w:rsidR="00E42B94" w:rsidRDefault="00E42B94" w:rsidP="00E42B94">
      <w:pPr>
        <w:pStyle w:val="NormalWeb"/>
        <w:bidi/>
        <w:rPr>
          <w:rtl/>
        </w:rPr>
      </w:pPr>
      <w:r>
        <w:rPr>
          <w:rtl/>
        </w:rPr>
        <w:t xml:space="preserve">ماده ۷: </w:t>
      </w:r>
    </w:p>
    <w:p w:rsidR="00E42B94" w:rsidRDefault="00E42B94" w:rsidP="00E42B94">
      <w:pPr>
        <w:pStyle w:val="NormalWeb"/>
        <w:bidi/>
      </w:pPr>
      <w:r>
        <w:rPr>
          <w:rtl/>
        </w:rPr>
        <w:t>خسارت تأخیر در تخلیه (وجه التزام) چنانچه مستأجر در پایان مدت قرارداد از تخلیه ملک خودداری نماید، مکلف است به ازای هر روز تأخیر، مبلغ ..................... ریال به عنوان خسارت به موجر پرداخت نماید. پرداخت این خسارت مسقط تکلیف به تخلیه نخواهد بود</w:t>
      </w:r>
      <w:r>
        <w:t>.</w:t>
      </w:r>
    </w:p>
    <w:p w:rsidR="00E42B94" w:rsidRDefault="00E42B94" w:rsidP="00E42B94">
      <w:pPr>
        <w:pStyle w:val="NormalWeb"/>
        <w:bidi/>
        <w:rPr>
          <w:rtl/>
        </w:rPr>
      </w:pPr>
      <w:r>
        <w:rPr>
          <w:rtl/>
        </w:rPr>
        <w:t xml:space="preserve">ماده ۸: </w:t>
      </w:r>
    </w:p>
    <w:p w:rsidR="00E42B94" w:rsidRDefault="00E42B94" w:rsidP="00E42B94">
      <w:pPr>
        <w:pStyle w:val="NormalWeb"/>
        <w:bidi/>
      </w:pPr>
      <w:r>
        <w:rPr>
          <w:rtl/>
        </w:rPr>
        <w:t>فسخ قرارداد در صورت تخلف مستأجر از هر یک از شروط این قرارداد یا تأخیر در پرداخت اجاره‌بها بیش از ۱۰ روز، موجر حق فسخ یک‌جانبه قرارداد را خواهد داشت</w:t>
      </w:r>
      <w:r>
        <w:t>.</w:t>
      </w:r>
    </w:p>
    <w:p w:rsidR="00E42B94" w:rsidRDefault="00E42B94" w:rsidP="00E42B94">
      <w:pPr>
        <w:pStyle w:val="NormalWeb"/>
        <w:bidi/>
        <w:rPr>
          <w:rtl/>
        </w:rPr>
      </w:pPr>
      <w:r>
        <w:rPr>
          <w:rtl/>
        </w:rPr>
        <w:lastRenderedPageBreak/>
        <w:t>ماده ۹:</w:t>
      </w:r>
    </w:p>
    <w:p w:rsidR="00E42B94" w:rsidRDefault="00E42B94" w:rsidP="00E42B94">
      <w:pPr>
        <w:pStyle w:val="NormalWeb"/>
        <w:bidi/>
      </w:pPr>
      <w:r>
        <w:rPr>
          <w:rtl/>
        </w:rPr>
        <w:t xml:space="preserve"> شاهدان و اعتبار قرارداد این قرارداد بر اساس قانون روابط موجر و مستأجر مصوب ۱۳۷۶ تنظیم شده و در حضور دو شاهد معتبر به امضا رسیده است</w:t>
      </w:r>
      <w:r>
        <w:t>.</w:t>
      </w:r>
    </w:p>
    <w:p w:rsidR="00E42B94" w:rsidRDefault="00E42B94" w:rsidP="00E42B94">
      <w:pPr>
        <w:pStyle w:val="NormalWeb"/>
        <w:bidi/>
        <w:rPr>
          <w:rtl/>
        </w:rPr>
      </w:pPr>
      <w:r>
        <w:rPr>
          <w:rtl/>
        </w:rPr>
        <w:t>ماده ۱۰:</w:t>
      </w:r>
    </w:p>
    <w:p w:rsidR="00E42B94" w:rsidRDefault="00E42B94" w:rsidP="00E42B94">
      <w:pPr>
        <w:pStyle w:val="NormalWeb"/>
        <w:bidi/>
      </w:pPr>
      <w:r>
        <w:rPr>
          <w:rtl/>
        </w:rPr>
        <w:t xml:space="preserve"> نسخ قرارداد این قرارداد در دو نسخه هم‌ارزش تهیه، تنظیم و بین طرفین مبادله گردید</w:t>
      </w:r>
      <w:r>
        <w:t>.</w:t>
      </w:r>
    </w:p>
    <w:p w:rsidR="00E42B94" w:rsidRDefault="00E42B94" w:rsidP="00E42B94">
      <w:pPr>
        <w:pStyle w:val="NormalWeb"/>
        <w:bidi/>
        <w:rPr>
          <w:rtl/>
        </w:rPr>
      </w:pPr>
      <w:r>
        <w:rPr>
          <w:rtl/>
        </w:rPr>
        <w:t>امضای موجر</w:t>
      </w:r>
      <w:r>
        <w:rPr>
          <w:rFonts w:hint="cs"/>
          <w:rtl/>
        </w:rPr>
        <w:t xml:space="preserve">                                          </w:t>
      </w:r>
      <w:r>
        <w:rPr>
          <w:rtl/>
        </w:rPr>
        <w:t xml:space="preserve"> امضای مستأجر</w:t>
      </w:r>
    </w:p>
    <w:p w:rsidR="00471D85" w:rsidRDefault="00471D85" w:rsidP="00471D85">
      <w:pPr>
        <w:pStyle w:val="NormalWeb"/>
        <w:bidi/>
        <w:rPr>
          <w:rtl/>
        </w:rPr>
      </w:pPr>
    </w:p>
    <w:p w:rsidR="00471D85" w:rsidRDefault="00471D85" w:rsidP="00471D85">
      <w:pPr>
        <w:pStyle w:val="NormalWeb"/>
        <w:bidi/>
        <w:rPr>
          <w:rtl/>
        </w:rPr>
      </w:pPr>
    </w:p>
    <w:p w:rsidR="00471D85" w:rsidRDefault="00471D85" w:rsidP="00471D85">
      <w:pPr>
        <w:pStyle w:val="NormalWeb"/>
        <w:bidi/>
        <w:rPr>
          <w:rtl/>
        </w:rPr>
      </w:pPr>
      <w:bookmarkStart w:id="0" w:name="_GoBack"/>
      <w:bookmarkEnd w:id="0"/>
    </w:p>
    <w:p w:rsidR="00E42B94" w:rsidRDefault="00E42B94" w:rsidP="00E42B94">
      <w:pPr>
        <w:pStyle w:val="NormalWeb"/>
        <w:bidi/>
      </w:pPr>
      <w:r>
        <w:rPr>
          <w:rFonts w:hint="cs"/>
          <w:rtl/>
        </w:rPr>
        <w:t xml:space="preserve">                        </w:t>
      </w:r>
      <w:r>
        <w:rPr>
          <w:rtl/>
        </w:rPr>
        <w:t xml:space="preserve"> امضای شاهد اول </w:t>
      </w:r>
      <w:r>
        <w:rPr>
          <w:rFonts w:hint="cs"/>
          <w:rtl/>
        </w:rPr>
        <w:t xml:space="preserve">                                                     </w:t>
      </w:r>
      <w:r>
        <w:rPr>
          <w:rtl/>
        </w:rPr>
        <w:t>امضای شاهد دوم</w:t>
      </w:r>
    </w:p>
    <w:p w:rsidR="003D17E3" w:rsidRDefault="003D17E3" w:rsidP="00E42B94"/>
    <w:sectPr w:rsidR="003D17E3" w:rsidSect="00215FCC">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03F"/>
    <w:rsid w:val="00215FCC"/>
    <w:rsid w:val="003D17E3"/>
    <w:rsid w:val="00471D85"/>
    <w:rsid w:val="0061703F"/>
    <w:rsid w:val="00E42B9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BEBEC-3D68-41EB-9F24-471984F4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2B9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51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6</cp:revision>
  <dcterms:created xsi:type="dcterms:W3CDTF">2026-02-24T05:15:00Z</dcterms:created>
  <dcterms:modified xsi:type="dcterms:W3CDTF">2026-02-24T05:16:00Z</dcterms:modified>
</cp:coreProperties>
</file>