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48" w:rsidRPr="00511448" w:rsidRDefault="00511448" w:rsidP="00511448">
      <w:pPr>
        <w:pStyle w:val="NormalWeb"/>
        <w:bidi/>
        <w:jc w:val="center"/>
        <w:rPr>
          <w:rFonts w:cs="B Nazanin"/>
        </w:rPr>
      </w:pPr>
      <w:r w:rsidRPr="00511448">
        <w:rPr>
          <w:rFonts w:cs="B Nazanin"/>
          <w:rtl/>
        </w:rPr>
        <w:t>بسمه تعالی</w:t>
      </w:r>
    </w:p>
    <w:p w:rsidR="00511448" w:rsidRPr="00511448" w:rsidRDefault="00511448" w:rsidP="00511448">
      <w:pPr>
        <w:pStyle w:val="NormalWeb"/>
        <w:bidi/>
        <w:rPr>
          <w:rFonts w:cs="B Nazanin"/>
        </w:rPr>
      </w:pPr>
      <w:r w:rsidRPr="00511448">
        <w:rPr>
          <w:rFonts w:cs="B Nazanin"/>
          <w:rtl/>
        </w:rPr>
        <w:t>ماده ۱: طرفین قرارداد فروشنده: آقای/خانم ..................... فرزند ..................... به شماره ملی ..................... به نشانی</w:t>
      </w:r>
      <w:r w:rsidRPr="00511448">
        <w:rPr>
          <w:rFonts w:cs="B Nazanin"/>
        </w:rPr>
        <w:t xml:space="preserve"> .......................................... </w:t>
      </w:r>
      <w:r w:rsidRPr="00511448">
        <w:rPr>
          <w:rFonts w:cs="B Nazanin"/>
          <w:rtl/>
        </w:rPr>
        <w:t>خریدار: آقای/خانم ..................... فرزند ..................... به شماره ملی ..................... به نشانی</w:t>
      </w:r>
      <w:r w:rsidRPr="00511448">
        <w:rPr>
          <w:rFonts w:cs="B Nazanin"/>
        </w:rPr>
        <w:t xml:space="preserve"> ..........................................</w:t>
      </w:r>
    </w:p>
    <w:p w:rsidR="00511448" w:rsidRPr="00511448" w:rsidRDefault="00511448" w:rsidP="00511448">
      <w:pPr>
        <w:pStyle w:val="NormalWeb"/>
        <w:bidi/>
        <w:rPr>
          <w:rFonts w:cs="B Nazanin"/>
        </w:rPr>
      </w:pPr>
      <w:r w:rsidRPr="00511448">
        <w:rPr>
          <w:rFonts w:cs="B Nazanin"/>
          <w:rtl/>
        </w:rPr>
        <w:t>ماده ۲: مورد معامله عبارت است از تمامیت شش‌دانگ ..................... (مشخصات دقیق ملک یا کالا ذکر شود) دارای پلاک ثبتی شماره ..................... واقع در بخش ..................... که به رؤیت کامل خریدار رسیده است</w:t>
      </w:r>
      <w:r w:rsidRPr="00511448">
        <w:rPr>
          <w:rFonts w:cs="B Nazanin"/>
        </w:rPr>
        <w:t>.</w:t>
      </w:r>
    </w:p>
    <w:p w:rsidR="00511448" w:rsidRPr="00511448" w:rsidRDefault="00511448" w:rsidP="00511448">
      <w:pPr>
        <w:pStyle w:val="NormalWeb"/>
        <w:bidi/>
        <w:rPr>
          <w:rFonts w:cs="B Nazanin"/>
        </w:rPr>
      </w:pPr>
      <w:r w:rsidRPr="00511448">
        <w:rPr>
          <w:rFonts w:cs="B Nazanin"/>
          <w:rtl/>
        </w:rPr>
        <w:t>ماده ۳: ثمن معامله (قیمت) مبلغ ..................... ریال تعیین گردید که تماماً/بخشی از آن به موجب چک شماره ..................... بانک ..................... به فروشنده پرداخت شد</w:t>
      </w:r>
      <w:r w:rsidRPr="00511448">
        <w:rPr>
          <w:rFonts w:cs="B Nazanin"/>
        </w:rPr>
        <w:t>.</w:t>
      </w:r>
    </w:p>
    <w:p w:rsidR="00511448" w:rsidRPr="00511448" w:rsidRDefault="00511448" w:rsidP="00511448">
      <w:pPr>
        <w:pStyle w:val="NormalWeb"/>
        <w:bidi/>
        <w:rPr>
          <w:rFonts w:cs="B Nazanin"/>
        </w:rPr>
      </w:pPr>
      <w:r w:rsidRPr="00511448">
        <w:rPr>
          <w:rFonts w:cs="B Nazanin"/>
          <w:rtl/>
        </w:rPr>
        <w:t>ماده ۴: شرط خیار (بیع شرط) طرفین توافق نمودند که از تاریخ امضای این قرارداد به مدت ..................... (روز/ماه/سال) فروشنده حق فسخ معامله را داشته باشد. اعمال این حق مشروط به این است که فروشنده در مدت مذکور، عین ثمن دریافتی را به خریدار مسترد نماید</w:t>
      </w:r>
      <w:r w:rsidRPr="00511448">
        <w:rPr>
          <w:rFonts w:cs="B Nazanin"/>
        </w:rPr>
        <w:t>.</w:t>
      </w:r>
    </w:p>
    <w:p w:rsidR="00511448" w:rsidRPr="00511448" w:rsidRDefault="00511448" w:rsidP="00511448">
      <w:pPr>
        <w:pStyle w:val="NormalWeb"/>
        <w:bidi/>
        <w:rPr>
          <w:rFonts w:cs="B Nazanin"/>
        </w:rPr>
      </w:pPr>
      <w:r w:rsidRPr="00511448">
        <w:rPr>
          <w:rFonts w:cs="B Nazanin"/>
          <w:rtl/>
        </w:rPr>
        <w:t>ماده ۵: آثار شرط ۱</w:t>
      </w:r>
      <w:r w:rsidRPr="00511448">
        <w:rPr>
          <w:rFonts w:cs="B Nazanin"/>
        </w:rPr>
        <w:t xml:space="preserve">. </w:t>
      </w:r>
      <w:r w:rsidRPr="00511448">
        <w:rPr>
          <w:rFonts w:cs="B Nazanin"/>
          <w:rtl/>
        </w:rPr>
        <w:t>در صورتی که فروشنده در موعد مقرر ثمن را مسترد نکند، بیع قطعی شده و حق فسخ ساقط می‌گردد</w:t>
      </w:r>
      <w:r w:rsidRPr="00511448">
        <w:rPr>
          <w:rFonts w:cs="B Nazanin"/>
        </w:rPr>
        <w:t xml:space="preserve">. </w:t>
      </w:r>
      <w:r w:rsidRPr="00511448">
        <w:rPr>
          <w:rFonts w:cs="B Nazanin"/>
          <w:rtl/>
        </w:rPr>
        <w:t>۲</w:t>
      </w:r>
      <w:r w:rsidRPr="00511448">
        <w:rPr>
          <w:rFonts w:cs="B Nazanin"/>
        </w:rPr>
        <w:t xml:space="preserve">. </w:t>
      </w:r>
      <w:r w:rsidRPr="00511448">
        <w:rPr>
          <w:rFonts w:cs="B Nazanin"/>
          <w:rtl/>
        </w:rPr>
        <w:t>منافع مورد معامله از زمان عقد تا زمان فسخ، متعلق به خریدار است، مگر آنکه طرفین به نحو دیگری توافق کنند</w:t>
      </w:r>
      <w:r w:rsidRPr="00511448">
        <w:rPr>
          <w:rFonts w:cs="B Nazanin"/>
        </w:rPr>
        <w:t xml:space="preserve">. </w:t>
      </w:r>
      <w:r w:rsidRPr="00511448">
        <w:rPr>
          <w:rFonts w:cs="B Nazanin"/>
          <w:rtl/>
        </w:rPr>
        <w:t>۳</w:t>
      </w:r>
      <w:r w:rsidRPr="00511448">
        <w:rPr>
          <w:rFonts w:cs="B Nazanin"/>
        </w:rPr>
        <w:t xml:space="preserve">. </w:t>
      </w:r>
      <w:r w:rsidRPr="00511448">
        <w:rPr>
          <w:rFonts w:cs="B Nazanin"/>
          <w:rtl/>
        </w:rPr>
        <w:t>خریدار حق ندارد قبل از انقضای مدت خیار، مورد معامله را به غیر انتقال دهد</w:t>
      </w:r>
      <w:r w:rsidRPr="00511448">
        <w:rPr>
          <w:rFonts w:cs="B Nazanin"/>
        </w:rPr>
        <w:t>.</w:t>
      </w:r>
    </w:p>
    <w:p w:rsidR="00511448" w:rsidRPr="00511448" w:rsidRDefault="00511448" w:rsidP="00511448">
      <w:pPr>
        <w:pStyle w:val="NormalWeb"/>
        <w:bidi/>
        <w:rPr>
          <w:rFonts w:cs="B Nazanin"/>
        </w:rPr>
      </w:pPr>
      <w:r w:rsidRPr="00511448">
        <w:rPr>
          <w:rFonts w:cs="B Nazanin"/>
          <w:rtl/>
        </w:rPr>
        <w:t>ماده ۶: اسقاط خیارات به استثنای خیار شرط مندرج در ماده ۴، کلیه خیارات قانونی از جمله خیار غبن فاحش از طرفین سلب و ساقط گردید</w:t>
      </w:r>
      <w:r w:rsidRPr="00511448">
        <w:rPr>
          <w:rFonts w:cs="B Nazanin"/>
        </w:rPr>
        <w:t>.</w:t>
      </w:r>
    </w:p>
    <w:p w:rsidR="00511448" w:rsidRPr="00511448" w:rsidRDefault="00511448" w:rsidP="00511448">
      <w:pPr>
        <w:pStyle w:val="NormalWeb"/>
        <w:bidi/>
        <w:rPr>
          <w:rFonts w:cs="B Nazanin"/>
        </w:rPr>
      </w:pPr>
      <w:r w:rsidRPr="00511448">
        <w:rPr>
          <w:rFonts w:cs="B Nazanin"/>
          <w:rtl/>
        </w:rPr>
        <w:t>ماده ۷: حل اختلاف در صورت بروز اختلاف در تفسیر یا اجرای قرارداد، موضوع از طریق مراجع قضایی ذی‌صلاح رسیدگی خواهد شد</w:t>
      </w:r>
      <w:r w:rsidRPr="00511448">
        <w:rPr>
          <w:rFonts w:cs="B Nazanin"/>
        </w:rPr>
        <w:t>.</w:t>
      </w:r>
    </w:p>
    <w:p w:rsidR="00511448" w:rsidRPr="00511448" w:rsidRDefault="00511448" w:rsidP="00511448">
      <w:pPr>
        <w:pStyle w:val="NormalWeb"/>
        <w:bidi/>
        <w:rPr>
          <w:rFonts w:cs="B Nazanin"/>
        </w:rPr>
      </w:pPr>
      <w:r w:rsidRPr="00511448">
        <w:rPr>
          <w:rFonts w:cs="B Nazanin"/>
          <w:rtl/>
        </w:rPr>
        <w:t>ماده ۸: نسخ قرارداد این قرارداد در ۲ نسخه با اعتبار واحد در تاریخ ..................... تنظیم و امضا گردید</w:t>
      </w:r>
      <w:r w:rsidRPr="00511448">
        <w:rPr>
          <w:rFonts w:cs="B Nazanin"/>
        </w:rPr>
        <w:t>.</w:t>
      </w:r>
    </w:p>
    <w:p w:rsidR="0068308C" w:rsidRDefault="00511448" w:rsidP="00511448">
      <w:pPr>
        <w:pStyle w:val="NormalWeb"/>
        <w:bidi/>
        <w:rPr>
          <w:rFonts w:cs="B Nazanin"/>
          <w:rtl/>
        </w:rPr>
      </w:pPr>
      <w:r w:rsidRPr="00511448">
        <w:rPr>
          <w:rFonts w:cs="B Nazanin"/>
          <w:rtl/>
        </w:rPr>
        <w:t xml:space="preserve">امضای فروشنده </w:t>
      </w:r>
    </w:p>
    <w:p w:rsidR="0068308C" w:rsidRDefault="0068308C" w:rsidP="0068308C">
      <w:pPr>
        <w:pStyle w:val="NormalWeb"/>
        <w:bidi/>
        <w:rPr>
          <w:rFonts w:cs="B Nazanin"/>
          <w:rtl/>
        </w:rPr>
      </w:pPr>
      <w:r>
        <w:rPr>
          <w:rFonts w:cs="B Nazanin" w:hint="cs"/>
          <w:rtl/>
        </w:rPr>
        <w:t xml:space="preserve">                                                     </w:t>
      </w:r>
      <w:r w:rsidR="00511448" w:rsidRPr="00511448">
        <w:rPr>
          <w:rFonts w:cs="B Nazanin"/>
          <w:rtl/>
        </w:rPr>
        <w:t>امضای خریدار</w:t>
      </w:r>
    </w:p>
    <w:p w:rsidR="00511448" w:rsidRPr="00511448" w:rsidRDefault="0068308C" w:rsidP="0068308C">
      <w:pPr>
        <w:pStyle w:val="NormalWeb"/>
        <w:bidi/>
        <w:rPr>
          <w:rFonts w:cs="B Nazanin"/>
        </w:rPr>
      </w:pPr>
      <w:r>
        <w:rPr>
          <w:rFonts w:cs="B Nazanin" w:hint="cs"/>
          <w:rtl/>
        </w:rPr>
        <w:t xml:space="preserve">                                              </w:t>
      </w:r>
      <w:bookmarkStart w:id="0" w:name="_GoBack"/>
      <w:bookmarkEnd w:id="0"/>
      <w:r>
        <w:rPr>
          <w:rFonts w:cs="B Nazanin" w:hint="cs"/>
          <w:rtl/>
        </w:rPr>
        <w:t xml:space="preserve">                                                              </w:t>
      </w:r>
      <w:r w:rsidR="00511448" w:rsidRPr="00511448">
        <w:rPr>
          <w:rFonts w:cs="B Nazanin"/>
          <w:rtl/>
        </w:rPr>
        <w:t xml:space="preserve"> امضای شهود</w:t>
      </w:r>
    </w:p>
    <w:p w:rsidR="00A86810" w:rsidRPr="00511448" w:rsidRDefault="00A86810" w:rsidP="00511448">
      <w:pPr>
        <w:rPr>
          <w:rFonts w:cs="B Nazanin"/>
        </w:rPr>
      </w:pPr>
    </w:p>
    <w:sectPr w:rsidR="00A86810" w:rsidRPr="00511448" w:rsidSect="00215FC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77"/>
    <w:rsid w:val="00215FCC"/>
    <w:rsid w:val="00511448"/>
    <w:rsid w:val="0068308C"/>
    <w:rsid w:val="00A86810"/>
    <w:rsid w:val="00F2467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16F26-6859-42F7-87AB-F3D9D801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44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2026-02-22T09:10:00Z</dcterms:created>
  <dcterms:modified xsi:type="dcterms:W3CDTF">2026-02-22T09:11:00Z</dcterms:modified>
</cp:coreProperties>
</file>